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Facultad de Filosofía y Letras – UBA</w:t>
      </w:r>
    </w:p>
    <w:p>
      <w:pPr>
        <w:pStyle w:val="Normal"/>
        <w:bidi w:val="0"/>
        <w:jc w:val="left"/>
        <w:rPr/>
      </w:pPr>
      <w:r>
        <w:rPr/>
        <w:t>Departamento de Ciencias de la Educación</w:t>
      </w:r>
    </w:p>
    <w:p>
      <w:pPr>
        <w:pStyle w:val="Normal"/>
        <w:bidi w:val="0"/>
        <w:jc w:val="left"/>
        <w:rPr/>
      </w:pPr>
      <w:r>
        <w:rPr/>
      </w:r>
    </w:p>
    <w:p>
      <w:pPr>
        <w:pStyle w:val="Normal"/>
        <w:bidi w:val="0"/>
        <w:jc w:val="left"/>
        <w:rPr>
          <w:b/>
          <w:b/>
          <w:bCs/>
        </w:rPr>
      </w:pPr>
      <w:r>
        <w:rPr>
          <w:b/>
          <w:bCs/>
        </w:rPr>
        <w:t xml:space="preserve">ORDEN DEL DÍA DE JUNTA DEPARTAMENTAL </w:t>
      </w:r>
    </w:p>
    <w:p>
      <w:pPr>
        <w:pStyle w:val="Normal"/>
        <w:bidi w:val="0"/>
        <w:jc w:val="left"/>
        <w:rPr>
          <w:rFonts w:eastAsia="Noto Serif CJK SC" w:cs="Lohit Devanagari"/>
          <w:b/>
          <w:b/>
          <w:bCs/>
          <w:color w:val="auto"/>
          <w:kern w:val="2"/>
          <w:sz w:val="24"/>
          <w:szCs w:val="24"/>
          <w:lang w:val="es-AR" w:eastAsia="zh-CN" w:bidi="hi-IN"/>
        </w:rPr>
      </w:pPr>
      <w:r>
        <w:rPr>
          <w:rFonts w:eastAsia="Noto Serif CJK SC" w:cs="Lohit Devanagari"/>
          <w:b/>
          <w:bCs/>
          <w:color w:val="auto"/>
          <w:kern w:val="2"/>
          <w:sz w:val="24"/>
          <w:szCs w:val="24"/>
          <w:lang w:val="es-AR" w:eastAsia="zh-CN" w:bidi="hi-IN"/>
        </w:rPr>
        <w:t>5 de abril de 2023</w:t>
      </w:r>
    </w:p>
    <w:p>
      <w:pPr>
        <w:pStyle w:val="Normal"/>
        <w:bidi w:val="0"/>
        <w:jc w:val="left"/>
        <w:rPr/>
      </w:pPr>
      <w:r>
        <w:rPr/>
      </w:r>
    </w:p>
    <w:p>
      <w:pPr>
        <w:pStyle w:val="Normal"/>
        <w:bidi w:val="0"/>
        <w:jc w:val="left"/>
        <w:rPr/>
      </w:pPr>
      <w:r>
        <w:rPr/>
        <w:t>TEMAS A TRATAR:</w:t>
      </w:r>
    </w:p>
    <w:p>
      <w:pPr>
        <w:pStyle w:val="Normal"/>
        <w:bidi w:val="0"/>
        <w:ind w:left="720" w:right="0" w:hanging="0"/>
        <w:jc w:val="left"/>
        <w:rPr>
          <w:shd w:fill="auto" w:val="clear"/>
        </w:rPr>
      </w:pPr>
      <w:r>
        <w:rPr>
          <w:shd w:fill="auto" w:val="clear"/>
        </w:rPr>
      </w:r>
    </w:p>
    <w:p>
      <w:pPr>
        <w:pStyle w:val="Normal"/>
        <w:numPr>
          <w:ilvl w:val="0"/>
          <w:numId w:val="2"/>
        </w:numPr>
        <w:bidi w:val="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Solicitud de la Profesora Dolores Roman ante su renuncia por baja jubilatoria</w:t>
      </w:r>
    </w:p>
    <w:p>
      <w:pPr>
        <w:pStyle w:val="Normal"/>
        <w:numPr>
          <w:ilvl w:val="0"/>
          <w:numId w:val="2"/>
        </w:numPr>
        <w:bidi w:val="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Solicitud de la Profesora Celia Rosemberg ante la licencia de Marcela Kurlat en Investigación Educacional I</w:t>
      </w:r>
    </w:p>
    <w:p>
      <w:pPr>
        <w:pStyle w:val="Normal"/>
        <w:numPr>
          <w:ilvl w:val="0"/>
          <w:numId w:val="2"/>
        </w:numPr>
        <w:bidi w:val="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Solicitud de la Profesora Carina Kaplan ante la renuncia de Sebastián Gómez en Teorías Sociológicas</w:t>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Posibles próximos llamados a selecciones internas de profesores por futuras bajas jubilatorias: Didáctica II y Problemática de l</w:t>
      </w:r>
      <w:r>
        <w:rPr>
          <w:rFonts w:eastAsia="Noto Serif CJK SC" w:cs="Lohit Devanagari"/>
          <w:b w:val="false"/>
          <w:bCs w:val="false"/>
          <w:color w:val="000000"/>
          <w:kern w:val="2"/>
          <w:sz w:val="24"/>
          <w:szCs w:val="24"/>
          <w:shd w:fill="auto" w:val="clear"/>
          <w:lang w:val="es-AR" w:eastAsia="zh-CN" w:bidi="hi-IN"/>
        </w:rPr>
        <w:t>a Formación Docente II</w:t>
      </w:r>
    </w:p>
    <w:p>
      <w:pPr>
        <w:pStyle w:val="Normal"/>
        <w:numPr>
          <w:ilvl w:val="0"/>
          <w:numId w:val="2"/>
        </w:numPr>
        <w:bidi w:val="0"/>
        <w:jc w:val="left"/>
        <w:rPr>
          <w:rFonts w:eastAsia="Noto Serif CJK SC" w:cs="Lohit Devanagari"/>
          <w:b w:val="false"/>
          <w:b w:val="false"/>
          <w:bCs w:val="false"/>
          <w:color w:val="000000"/>
          <w:kern w:val="2"/>
          <w:sz w:val="24"/>
          <w:szCs w:val="24"/>
          <w:shd w:fill="auto" w:val="clear"/>
          <w:lang w:val="es-AR" w:eastAsia="zh-CN" w:bidi="hi-IN"/>
        </w:rPr>
      </w:pPr>
      <w:r>
        <w:rPr>
          <w:rFonts w:eastAsia="Noto Serif CJK SC" w:cs="Lohit Devanagari"/>
          <w:b w:val="false"/>
          <w:bCs w:val="false"/>
          <w:color w:val="000000"/>
          <w:kern w:val="2"/>
          <w:sz w:val="24"/>
          <w:szCs w:val="24"/>
          <w:shd w:fill="auto" w:val="clear"/>
          <w:lang w:val="es-AR" w:eastAsia="zh-CN" w:bidi="hi-IN"/>
        </w:rPr>
        <w:t>Posibles próximos llamados a selecciones internas de auxiliares por movimientos de cátedras y/o futuras bajas jubilatorias: Política educacional B (Feldfeber) y Educación y experiencias sociocomunitarias</w:t>
      </w:r>
    </w:p>
    <w:p>
      <w:pPr>
        <w:pStyle w:val="Normal"/>
        <w:bidi w:val="0"/>
        <w:jc w:val="left"/>
        <w:rPr>
          <w:b/>
          <w:b/>
          <w:bCs/>
        </w:rPr>
      </w:pPr>
      <w:r>
        <w:rPr>
          <w:b/>
          <w:bCs/>
        </w:rPr>
      </w:r>
    </w:p>
    <w:p>
      <w:pPr>
        <w:pStyle w:val="Normal"/>
        <w:bidi w:val="0"/>
        <w:jc w:val="left"/>
        <w:rPr>
          <w:b/>
          <w:b/>
          <w:bCs/>
        </w:rPr>
      </w:pPr>
      <w:r>
        <w:rPr>
          <w:rFonts w:eastAsia="Noto Serif CJK SC" w:cs="Lohit Devanagari"/>
          <w:b/>
          <w:bCs/>
          <w:color w:val="auto"/>
          <w:kern w:val="2"/>
          <w:sz w:val="24"/>
          <w:szCs w:val="24"/>
          <w:lang w:val="es-AR" w:eastAsia="zh-CN" w:bidi="hi-IN"/>
        </w:rPr>
        <w:t xml:space="preserve">ACTA </w:t>
      </w:r>
      <w:r>
        <w:rPr>
          <w:b/>
          <w:bCs/>
        </w:rPr>
        <w:t xml:space="preserve">DE JUNTA DEPARTAMENTAL </w:t>
      </w:r>
    </w:p>
    <w:p>
      <w:pPr>
        <w:pStyle w:val="Normal"/>
        <w:bidi w:val="0"/>
        <w:jc w:val="left"/>
        <w:rPr/>
      </w:pPr>
      <w:r>
        <w:rPr/>
      </w:r>
    </w:p>
    <w:p>
      <w:pPr>
        <w:pStyle w:val="Normal"/>
        <w:bidi w:val="0"/>
        <w:jc w:val="both"/>
        <w:rPr/>
      </w:pPr>
      <w:r>
        <w:rPr/>
        <w:t xml:space="preserve">Siendo las 17:19 y estando presentes por el claustro de profesores Mariana Alonso Brá, Beatriz Greco, </w:t>
      </w:r>
      <w:r>
        <w:rPr/>
        <w:t>Lidia Mercedes Rodríguez y Anahí Guelman</w:t>
      </w:r>
      <w:r>
        <w:rPr/>
        <w:t xml:space="preserve">; por graduades, Carolina Entin, Facundo </w:t>
      </w:r>
      <w:r>
        <w:rPr>
          <w:shd w:fill="auto" w:val="clear"/>
        </w:rPr>
        <w:t>Dy</w:t>
      </w:r>
      <w:r>
        <w:rPr>
          <w:shd w:fill="auto" w:val="clear"/>
        </w:rPr>
        <w:t>s</w:t>
      </w:r>
      <w:r>
        <w:rPr>
          <w:shd w:fill="auto" w:val="clear"/>
        </w:rPr>
        <w:t xml:space="preserve">zel y Denisse Garrido; por estudiantes, Iñaki </w:t>
      </w:r>
      <w:r>
        <w:rPr>
          <w:shd w:fill="auto" w:val="clear"/>
        </w:rPr>
        <w:t>Bardin</w:t>
      </w:r>
      <w:r>
        <w:rPr>
          <w:shd w:fill="auto" w:val="clear"/>
        </w:rPr>
        <w:t>, Isa</w:t>
      </w:r>
      <w:r>
        <w:rPr>
          <w:shd w:fill="auto" w:val="clear"/>
        </w:rPr>
        <w:t>bel González Puente</w:t>
      </w:r>
      <w:r>
        <w:rPr>
          <w:shd w:fill="auto" w:val="clear"/>
        </w:rPr>
        <w:t xml:space="preserve"> y </w:t>
      </w:r>
      <w:r>
        <w:rPr>
          <w:shd w:fill="auto" w:val="clear"/>
        </w:rPr>
        <w:t>Abril Ciarmelli s</w:t>
      </w:r>
      <w:r>
        <w:rPr>
          <w:shd w:fill="auto" w:val="clear"/>
        </w:rPr>
        <w:t>e</w:t>
      </w:r>
      <w:r>
        <w:rPr/>
        <w:t xml:space="preserve"> inicia la Junta con el siguiente temario:</w:t>
      </w:r>
    </w:p>
    <w:p>
      <w:pPr>
        <w:pStyle w:val="Normal"/>
        <w:bidi w:val="0"/>
        <w:jc w:val="left"/>
        <w:rPr/>
      </w:pPr>
      <w:r>
        <w:rPr/>
      </w:r>
    </w:p>
    <w:p>
      <w:pPr>
        <w:pStyle w:val="Normal"/>
        <w:bidi w:val="0"/>
        <w:jc w:val="left"/>
        <w:rPr/>
      </w:pPr>
      <w:r>
        <w:rPr/>
        <w:t>TEMAS A TRATAR:</w:t>
      </w:r>
    </w:p>
    <w:p>
      <w:pPr>
        <w:pStyle w:val="Normal"/>
        <w:bidi w:val="0"/>
        <w:jc w:val="both"/>
        <w:rPr/>
      </w:pPr>
      <w:r>
        <w:rPr/>
        <w:t xml:space="preserve">La Directora de la carrera comenta que se sumaron dos temas al orden del día: solicitud de aval de las </w:t>
      </w:r>
      <w:r>
        <w:rPr/>
        <w:t>J</w:t>
      </w:r>
      <w:r>
        <w:rPr/>
        <w:t xml:space="preserve">ornadas de </w:t>
      </w:r>
      <w:r>
        <w:rPr>
          <w:rFonts w:eastAsia="Noto Serif CJK SC" w:cs="Lohit Devanagari"/>
          <w:color w:val="auto"/>
          <w:kern w:val="2"/>
          <w:sz w:val="24"/>
          <w:szCs w:val="24"/>
          <w:lang w:val="es-AR" w:eastAsia="zh-CN" w:bidi="hi-IN"/>
        </w:rPr>
        <w:t>P</w:t>
      </w:r>
      <w:r>
        <w:rPr/>
        <w:t>sicopedagogía, proyecto</w:t>
      </w:r>
      <w:r>
        <w:rPr/>
        <w:t>s</w:t>
      </w:r>
      <w:r>
        <w:rPr/>
        <w:t xml:space="preserve"> de publicación del departamento y </w:t>
      </w:r>
      <w:r>
        <w:rPr/>
        <w:t>eméritos de Adriana Puiggrós y José Antonio Castorina:</w:t>
      </w:r>
    </w:p>
    <w:p>
      <w:pPr>
        <w:pStyle w:val="Normal"/>
        <w:bidi w:val="0"/>
        <w:ind w:left="720" w:right="0" w:hanging="0"/>
        <w:jc w:val="both"/>
        <w:rPr>
          <w:shd w:fill="auto" w:val="clear"/>
        </w:rPr>
      </w:pPr>
      <w:r>
        <w:rPr>
          <w:shd w:fill="auto" w:val="clear"/>
        </w:rPr>
      </w:r>
    </w:p>
    <w:p>
      <w:pPr>
        <w:pStyle w:val="Normal"/>
        <w:numPr>
          <w:ilvl w:val="0"/>
          <w:numId w:val="3"/>
        </w:numPr>
        <w:bidi w:val="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Solicitud de la Profesora Dolores Román ante su renuncia por baja jubilatoria</w:t>
      </w:r>
    </w:p>
    <w:p>
      <w:pPr>
        <w:pStyle w:val="Normal"/>
        <w:numPr>
          <w:ilvl w:val="0"/>
          <w:numId w:val="0"/>
        </w:numPr>
        <w:bidi w:val="0"/>
        <w:ind w:left="720" w:hanging="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 xml:space="preserve">Se analizó la inscripción pero eso no fue un criterio definitorio, dado que los números son magros. Se pone el énfasis en otros criterios. La adjunta a cargo de la materia (prof. Cecilia Román) envió una carta solicitando un ATP. </w:t>
      </w:r>
      <w:r>
        <w:rPr>
          <w:rFonts w:eastAsia="Noto Serif CJK SC" w:cs="Lohit Devanagari"/>
          <w:color w:val="000000"/>
          <w:kern w:val="2"/>
          <w:sz w:val="24"/>
          <w:szCs w:val="24"/>
          <w:shd w:fill="auto" w:val="clear"/>
          <w:lang w:val="es-AR" w:eastAsia="zh-CN" w:bidi="hi-IN"/>
        </w:rPr>
        <w:t>Mariana Alonso Brá</w:t>
      </w:r>
      <w:r>
        <w:rPr>
          <w:rFonts w:eastAsia="Noto Serif CJK SC" w:cs="Lohit Devanagari"/>
          <w:color w:val="000000"/>
          <w:kern w:val="2"/>
          <w:sz w:val="24"/>
          <w:szCs w:val="24"/>
          <w:shd w:fill="auto" w:val="clear"/>
          <w:lang w:val="es-AR" w:eastAsia="zh-CN" w:bidi="hi-IN"/>
        </w:rPr>
        <w:t xml:space="preserve"> sostiene que es interesante apoyar el fortalecimiento de actividades de investigación y extensión por parte de la cátedra, reforzar actividades que tengan que ver con el AIFOD, y propone </w:t>
      </w:r>
      <w:r>
        <w:rPr>
          <w:rFonts w:eastAsia="Noto Serif CJK SC" w:cs="Lohit Devanagari"/>
          <w:color w:val="000000"/>
          <w:kern w:val="2"/>
          <w:sz w:val="24"/>
          <w:szCs w:val="24"/>
          <w:shd w:fill="auto" w:val="clear"/>
          <w:lang w:val="es-AR" w:eastAsia="zh-CN" w:bidi="hi-IN"/>
        </w:rPr>
        <w:t>pensar</w:t>
      </w:r>
      <w:r>
        <w:rPr>
          <w:rFonts w:eastAsia="Noto Serif CJK SC" w:cs="Lohit Devanagari"/>
          <w:color w:val="000000"/>
          <w:kern w:val="2"/>
          <w:sz w:val="24"/>
          <w:szCs w:val="24"/>
          <w:shd w:fill="auto" w:val="clear"/>
          <w:lang w:val="es-AR" w:eastAsia="zh-CN" w:bidi="hi-IN"/>
        </w:rPr>
        <w:t xml:space="preserve"> de qué maneras se puede </w:t>
      </w:r>
      <w:r>
        <w:rPr>
          <w:rFonts w:eastAsia="Noto Serif CJK SC" w:cs="Lohit Devanagari"/>
          <w:color w:val="000000"/>
          <w:kern w:val="2"/>
          <w:sz w:val="24"/>
          <w:szCs w:val="24"/>
          <w:shd w:fill="auto" w:val="clear"/>
          <w:lang w:val="es-AR" w:eastAsia="zh-CN" w:bidi="hi-IN"/>
        </w:rPr>
        <w:t>hacer un seguimiento de ese proceso. La Directora Paula Fainsod sugiere que es necesario</w:t>
      </w:r>
      <w:r>
        <w:rPr>
          <w:rFonts w:eastAsia="Noto Serif CJK SC" w:cs="Lohit Devanagari"/>
          <w:color w:val="000000"/>
          <w:kern w:val="2"/>
          <w:sz w:val="24"/>
          <w:szCs w:val="24"/>
          <w:shd w:fill="auto" w:val="clear"/>
          <w:lang w:val="es-AR" w:eastAsia="zh-CN" w:bidi="hi-IN"/>
        </w:rPr>
        <w:t xml:space="preserve"> pensar en conjunto con la cátedra el acompañamiento para que esas acciones se concreten en línea con el proyecto departamental (trabajo con profesorados, ateneos para problematizar la dimensión pedagógica de las residencias). </w:t>
      </w:r>
      <w:r>
        <w:rPr>
          <w:rFonts w:eastAsia="Noto Serif CJK SC" w:cs="Lohit Devanagari"/>
          <w:color w:val="000000"/>
          <w:kern w:val="2"/>
          <w:sz w:val="24"/>
          <w:szCs w:val="24"/>
          <w:shd w:fill="auto" w:val="clear"/>
          <w:lang w:val="es-AR" w:eastAsia="zh-CN" w:bidi="hi-IN"/>
        </w:rPr>
        <w:t>Carolina Entin dice que g</w:t>
      </w:r>
      <w:r>
        <w:rPr>
          <w:rFonts w:eastAsia="Noto Serif CJK SC" w:cs="Lohit Devanagari"/>
          <w:color w:val="000000"/>
          <w:kern w:val="2"/>
          <w:sz w:val="24"/>
          <w:szCs w:val="24"/>
          <w:shd w:fill="auto" w:val="clear"/>
          <w:lang w:val="es-AR" w:eastAsia="zh-CN" w:bidi="hi-IN"/>
        </w:rPr>
        <w:t>raduades acuerda, acompaña el pedido a partir de pensar la potencia de que se sume alguien más al equipo y fortalecer la extensión e investigación. Estudiantes plantea la pregunta acerca de si se ofertaran más horarios e instituciones. Hay acuerdo sobre el pedido de Residencia.</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 xml:space="preserve">El orden de mérito de la selección anterior está vencido, así que habría que pensar para la próxima junta una propuesta de jurados para poder llamar a una nueva selección. </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Solicitud de la Profesora Celia Rosemberg ante la licencia de Marcela Kurlat en Investigación Educacional I</w:t>
      </w:r>
    </w:p>
    <w:p>
      <w:pPr>
        <w:pStyle w:val="Normal"/>
        <w:numPr>
          <w:ilvl w:val="0"/>
          <w:numId w:val="0"/>
        </w:numPr>
        <w:bidi w:val="0"/>
        <w:ind w:left="720" w:hanging="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 xml:space="preserve">La licencia está formalmente solicitada en forma correcta, ya la está cubriendo </w:t>
      </w:r>
      <w:r>
        <w:rPr>
          <w:rFonts w:eastAsia="Noto Serif CJK SC" w:cs="Lohit Devanagari"/>
          <w:color w:val="000000"/>
          <w:kern w:val="2"/>
          <w:sz w:val="24"/>
          <w:szCs w:val="24"/>
          <w:shd w:fill="auto" w:val="clear"/>
          <w:lang w:val="es-AR" w:eastAsia="zh-CN" w:bidi="hi-IN"/>
        </w:rPr>
        <w:t>en la</w:t>
      </w:r>
      <w:r>
        <w:rPr>
          <w:rFonts w:eastAsia="Noto Serif CJK SC" w:cs="Lohit Devanagari"/>
          <w:color w:val="000000"/>
          <w:kern w:val="2"/>
          <w:sz w:val="24"/>
          <w:szCs w:val="24"/>
          <w:shd w:fill="auto" w:val="clear"/>
          <w:lang w:val="es-AR" w:eastAsia="zh-CN" w:bidi="hi-IN"/>
        </w:rPr>
        <w:t xml:space="preserve"> suplencia otra docente, que seguiría adelante. </w:t>
      </w:r>
      <w:r>
        <w:rPr>
          <w:rFonts w:eastAsia="Noto Serif CJK SC" w:cs="Lohit Devanagari"/>
          <w:color w:val="000000"/>
          <w:kern w:val="2"/>
          <w:sz w:val="24"/>
          <w:szCs w:val="24"/>
          <w:shd w:fill="auto" w:val="clear"/>
          <w:lang w:val="es-AR" w:eastAsia="zh-CN" w:bidi="hi-IN"/>
        </w:rPr>
        <w:t>Corresponde el pedido de</w:t>
      </w:r>
      <w:r>
        <w:rPr>
          <w:rFonts w:eastAsia="Noto Serif CJK SC" w:cs="Lohit Devanagari"/>
          <w:color w:val="000000"/>
          <w:kern w:val="2"/>
          <w:sz w:val="24"/>
          <w:szCs w:val="24"/>
          <w:shd w:fill="auto" w:val="clear"/>
          <w:lang w:val="es-AR" w:eastAsia="zh-CN" w:bidi="hi-IN"/>
        </w:rPr>
        <w:t xml:space="preserve"> licencia (e sin goce de sueldo).</w:t>
      </w:r>
      <w:r>
        <w:rPr>
          <w:rFonts w:eastAsia="Noto Serif CJK SC" w:cs="Lohit Devanagari"/>
          <w:color w:val="000000"/>
          <w:kern w:val="2"/>
          <w:sz w:val="24"/>
          <w:szCs w:val="24"/>
          <w:shd w:fill="auto" w:val="clear"/>
          <w:lang w:val="es-AR" w:eastAsia="zh-CN" w:bidi="hi-IN"/>
        </w:rPr>
        <w:t xml:space="preserve"> Llama la atención a los integrantes de la Junta el pedido reiterado de licencia en este espacio y no en otros que tiene a su cargo la interesada.</w:t>
      </w:r>
    </w:p>
    <w:p>
      <w:pPr>
        <w:pStyle w:val="Normal"/>
        <w:numPr>
          <w:ilvl w:val="0"/>
          <w:numId w:val="0"/>
        </w:numPr>
        <w:bidi w:val="0"/>
        <w:ind w:left="720" w:hanging="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left"/>
        <w:rPr/>
      </w:pPr>
      <w:r>
        <w:rPr>
          <w:rFonts w:eastAsia="Noto Serif CJK SC" w:cs="Lohit Devanagari"/>
          <w:color w:val="000000"/>
          <w:kern w:val="2"/>
          <w:sz w:val="24"/>
          <w:szCs w:val="24"/>
          <w:shd w:fill="auto" w:val="clear"/>
          <w:lang w:val="es-AR" w:eastAsia="zh-CN" w:bidi="hi-IN"/>
        </w:rPr>
        <w:t xml:space="preserve">Solicitud de la Profesora Carina Kaplan ante la renuncia de Sebastián Gómez en Teorías Sociológicas </w:t>
      </w:r>
      <w:r>
        <w:rPr>
          <w:rFonts w:eastAsia="Noto Serif CJK SC" w:cs="Lohit Devanagari"/>
          <w:color w:val="000000"/>
          <w:kern w:val="2"/>
          <w:sz w:val="24"/>
          <w:szCs w:val="24"/>
          <w:shd w:fill="auto" w:val="clear"/>
          <w:lang w:val="es-AR" w:eastAsia="zh-CN" w:bidi="hi-IN"/>
        </w:rPr>
        <w:t>(por motivos personales)</w:t>
      </w:r>
    </w:p>
    <w:p>
      <w:pPr>
        <w:pStyle w:val="Normal"/>
        <w:numPr>
          <w:ilvl w:val="0"/>
          <w:numId w:val="0"/>
        </w:numPr>
        <w:bidi w:val="0"/>
        <w:ind w:left="720" w:hanging="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La Directora Paula Fainsod comunica que h</w:t>
      </w:r>
      <w:r>
        <w:rPr>
          <w:rFonts w:eastAsia="Noto Serif CJK SC" w:cs="Lohit Devanagari"/>
          <w:color w:val="000000"/>
          <w:kern w:val="2"/>
          <w:sz w:val="24"/>
          <w:szCs w:val="24"/>
          <w:shd w:fill="auto" w:val="clear"/>
          <w:lang w:val="es-AR" w:eastAsia="zh-CN" w:bidi="hi-IN"/>
        </w:rPr>
        <w:t>ay un orden de mérito vigente en esa materia  (</w:t>
      </w:r>
      <w:r>
        <w:rPr>
          <w:rFonts w:eastAsia="Noto Serif CJK SC" w:cs="Lohit Devanagari"/>
          <w:color w:val="000000"/>
          <w:kern w:val="2"/>
          <w:sz w:val="24"/>
          <w:szCs w:val="24"/>
          <w:shd w:fill="auto" w:val="clear"/>
          <w:lang w:val="es-AR" w:eastAsia="zh-CN" w:bidi="hi-IN"/>
        </w:rPr>
        <w:t xml:space="preserve">selección del </w:t>
      </w:r>
      <w:r>
        <w:rPr>
          <w:rFonts w:eastAsia="Noto Serif CJK SC" w:cs="Lohit Devanagari"/>
          <w:color w:val="000000"/>
          <w:kern w:val="2"/>
          <w:sz w:val="24"/>
          <w:szCs w:val="24"/>
          <w:shd w:fill="auto" w:val="clear"/>
          <w:lang w:val="es-AR" w:eastAsia="zh-CN" w:bidi="hi-IN"/>
        </w:rPr>
        <w:t xml:space="preserve">9/06/2022), y </w:t>
      </w:r>
      <w:r>
        <w:rPr>
          <w:rFonts w:eastAsia="Noto Serif CJK SC" w:cs="Lohit Devanagari"/>
          <w:color w:val="000000"/>
          <w:kern w:val="2"/>
          <w:sz w:val="24"/>
          <w:szCs w:val="24"/>
          <w:shd w:fill="auto" w:val="clear"/>
          <w:lang w:val="es-AR" w:eastAsia="zh-CN" w:bidi="hi-IN"/>
        </w:rPr>
        <w:t xml:space="preserve">que </w:t>
      </w:r>
      <w:r>
        <w:rPr>
          <w:rFonts w:eastAsia="Noto Serif CJK SC" w:cs="Lohit Devanagari"/>
          <w:color w:val="000000"/>
          <w:kern w:val="2"/>
          <w:sz w:val="24"/>
          <w:szCs w:val="24"/>
          <w:shd w:fill="auto" w:val="clear"/>
          <w:lang w:val="es-AR" w:eastAsia="zh-CN" w:bidi="hi-IN"/>
        </w:rPr>
        <w:t xml:space="preserve">al prof. Darío Arevalos le corresponde estar a cargo de la comisión (ATP interino) por estar en primero en ese orden. Profesores plantea que hay que mirar el pan es una materia del orientado que tiene adjunta y en este caso tiene además un ayudante. </w:t>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 xml:space="preserve">La representante de graduades Carolina Entin lee la solicitud de la profesora Kaplan. </w:t>
      </w:r>
      <w:r>
        <w:rPr>
          <w:rFonts w:eastAsia="Noto Serif CJK SC" w:cs="Lohit Devanagari"/>
          <w:color w:val="000000"/>
          <w:kern w:val="2"/>
          <w:sz w:val="24"/>
          <w:szCs w:val="24"/>
          <w:shd w:fill="auto" w:val="clear"/>
          <w:lang w:val="es-AR" w:eastAsia="zh-CN" w:bidi="hi-IN"/>
        </w:rPr>
        <w:t xml:space="preserve">Hay acuerdo por parte de graduades, profesores y estudiantes en que la solicitud es correcta y que es apropiado que Arevalos continue ya que está trabajando en la materia. Vale aclarar que no necesariamente en una materia cuando una renuncia inmediatamente se cubra; las rentas no son de las cátedras sino del departamento, se mueven en función del Departamento. No necesariamente ante renuncia o baja se ocupa el lugar en forma automática (esto mismo es una aclaración en función del pedido de Residencia). </w:t>
      </w:r>
    </w:p>
    <w:p>
      <w:pPr>
        <w:pStyle w:val="Normal"/>
        <w:numPr>
          <w:ilvl w:val="0"/>
          <w:numId w:val="0"/>
        </w:numPr>
        <w:bidi w:val="0"/>
        <w:ind w:left="720" w:hanging="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Posibles próximos llamados a selecciones internas de profesores por futuras bajas jubilatorias: Didáctica II y Problemática de la Formación Docente II</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Sería una selección abierta porque hay una renta disponible para ocupar ese cargo. La Directora proponer revisar los reglamentos para ver de qué manera se llama a esta Selección. Se</w:t>
      </w:r>
      <w:r>
        <w:rPr>
          <w:rFonts w:eastAsia="Noto Serif CJK SC" w:cs="Lohit Devanagari"/>
          <w:color w:val="000000"/>
          <w:kern w:val="2"/>
          <w:sz w:val="24"/>
          <w:szCs w:val="24"/>
          <w:shd w:fill="auto" w:val="clear"/>
          <w:lang w:val="es-AR" w:eastAsia="zh-CN" w:bidi="hi-IN"/>
        </w:rPr>
        <w:t xml:space="preserve"> espera hacerla antes del 2do cuatrimestre para que la materia siga dictándose, </w:t>
      </w:r>
      <w:r>
        <w:rPr>
          <w:rFonts w:eastAsia="Noto Serif CJK SC" w:cs="Lohit Devanagari"/>
          <w:color w:val="000000"/>
          <w:kern w:val="2"/>
          <w:sz w:val="24"/>
          <w:szCs w:val="24"/>
          <w:shd w:fill="auto" w:val="clear"/>
          <w:lang w:val="es-AR" w:eastAsia="zh-CN" w:bidi="hi-IN"/>
        </w:rPr>
        <w:t>l</w:t>
      </w:r>
      <w:r>
        <w:rPr>
          <w:rFonts w:eastAsia="Noto Serif CJK SC" w:cs="Lohit Devanagari"/>
          <w:color w:val="000000"/>
          <w:kern w:val="2"/>
          <w:sz w:val="24"/>
          <w:szCs w:val="24"/>
          <w:shd w:fill="auto" w:val="clear"/>
          <w:lang w:val="es-AR" w:eastAsia="zh-CN" w:bidi="hi-IN"/>
        </w:rPr>
        <w:t xml:space="preserve">as altas de los cargos se efectivizan cuando lleguen las bajas jubilatorias, que no dependen del Departamento. </w:t>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Para la próxima junta hay que armar los dos jurados teniendo en cuenta el reglamento correspondiente. Se van a enviar reglamentos a junteres para trabajar esta cuestión.</w:t>
      </w:r>
      <w:r>
        <w:rPr>
          <w:rFonts w:eastAsia="Noto Serif CJK SC" w:cs="Lohit Devanagari"/>
          <w:color w:val="000000"/>
          <w:kern w:val="2"/>
          <w:sz w:val="24"/>
          <w:szCs w:val="24"/>
          <w:shd w:fill="auto" w:val="clear"/>
          <w:lang w:val="es-AR" w:eastAsia="zh-CN" w:bidi="hi-IN"/>
        </w:rPr>
        <w:t xml:space="preserve"> </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Posibles próximos llamados a selecciones internas de auxiliares por movimientos de cátedras y/o futuras bajas jubilatorias: Política educacional B (Feldfeber) y Educación y experiencias sociocomunitarias.</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 xml:space="preserve">Política educacional B (Feldfeber): Renuncia del cargo de Pablo Imen, ya venia siendo cubierto por Manuel Becerra a quien se le extendió la designación hasta julio, pero ahora hay que llamar a una nueva selección. </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 xml:space="preserve">Educación y experiencias sociocomunitarias: jubilación de Claudia Lomagno (JTP). </w:t>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Para la próxima junta hay que armar los dos jurados teniendo en cuenta el reglamento correspondiente. Se van a enviar reglamentos a junteres para trabajar esta cuestión.</w:t>
      </w:r>
      <w:r>
        <w:rPr>
          <w:rFonts w:eastAsia="Noto Serif CJK SC" w:cs="Lohit Devanagari"/>
          <w:color w:val="000000"/>
          <w:kern w:val="2"/>
          <w:sz w:val="24"/>
          <w:szCs w:val="24"/>
          <w:shd w:fill="auto" w:val="clear"/>
          <w:lang w:val="es-AR" w:eastAsia="zh-CN" w:bidi="hi-IN"/>
        </w:rPr>
        <w:t xml:space="preserve"> </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pPr>
      <w:r>
        <w:rPr>
          <w:rFonts w:eastAsia="Noto Serif CJK SC" w:cs="Lohit Devanagari"/>
          <w:color w:val="000000"/>
          <w:kern w:val="2"/>
          <w:sz w:val="24"/>
          <w:szCs w:val="24"/>
          <w:shd w:fill="auto" w:val="clear"/>
          <w:lang w:val="es-AR" w:eastAsia="zh-CN" w:bidi="hi-IN"/>
        </w:rPr>
        <w:t xml:space="preserve">Se acepta la </w:t>
      </w:r>
      <w:r>
        <w:rPr>
          <w:rFonts w:eastAsia="Noto Serif CJK SC" w:cs="Lohit Devanagari"/>
          <w:color w:val="000000"/>
          <w:kern w:val="2"/>
          <w:sz w:val="24"/>
          <w:szCs w:val="24"/>
          <w:shd w:fill="auto" w:val="clear"/>
          <w:lang w:val="es-AR" w:eastAsia="zh-CN" w:bidi="hi-IN"/>
        </w:rPr>
        <w:t xml:space="preserve">solicitud de aval de las </w:t>
      </w:r>
      <w:r>
        <w:rPr>
          <w:rFonts w:eastAsia="Noto Serif CJK SC" w:cs="Lohit Devanagari"/>
          <w:color w:val="000000"/>
          <w:kern w:val="2"/>
          <w:sz w:val="24"/>
          <w:szCs w:val="24"/>
          <w:shd w:fill="auto" w:val="clear"/>
          <w:lang w:val="es-AR" w:eastAsia="zh-CN" w:bidi="hi-IN"/>
        </w:rPr>
        <w:t>J</w:t>
      </w:r>
      <w:r>
        <w:rPr>
          <w:rFonts w:eastAsia="Noto Serif CJK SC" w:cs="Lohit Devanagari"/>
          <w:color w:val="000000"/>
          <w:kern w:val="2"/>
          <w:sz w:val="24"/>
          <w:szCs w:val="24"/>
          <w:shd w:fill="auto" w:val="clear"/>
          <w:lang w:val="es-AR" w:eastAsia="zh-CN" w:bidi="hi-IN"/>
        </w:rPr>
        <w:t xml:space="preserve">ornadas de </w:t>
      </w:r>
      <w:r>
        <w:rPr>
          <w:rFonts w:eastAsia="Noto Serif CJK SC" w:cs="Lohit Devanagari"/>
          <w:color w:val="000000"/>
          <w:kern w:val="2"/>
          <w:sz w:val="24"/>
          <w:szCs w:val="24"/>
          <w:shd w:fill="auto" w:val="clear"/>
          <w:lang w:val="es-AR" w:eastAsia="zh-CN" w:bidi="hi-IN"/>
        </w:rPr>
        <w:t>P</w:t>
      </w:r>
      <w:r>
        <w:rPr>
          <w:rFonts w:eastAsia="Noto Serif CJK SC" w:cs="Lohit Devanagari"/>
          <w:color w:val="000000"/>
          <w:kern w:val="2"/>
          <w:sz w:val="24"/>
          <w:szCs w:val="24"/>
          <w:shd w:fill="auto" w:val="clear"/>
          <w:lang w:val="es-AR" w:eastAsia="zh-CN" w:bidi="hi-IN"/>
        </w:rPr>
        <w:t>sicopedagogía.</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pPr>
      <w:r>
        <w:rPr>
          <w:rFonts w:eastAsia="Noto Serif CJK SC" w:cs="Lohit Devanagari"/>
          <w:color w:val="000000"/>
          <w:kern w:val="2"/>
          <w:sz w:val="24"/>
          <w:szCs w:val="24"/>
          <w:shd w:fill="auto" w:val="clear"/>
          <w:lang w:val="es-AR" w:eastAsia="zh-CN" w:bidi="hi-IN"/>
        </w:rPr>
        <w:t>S</w:t>
      </w:r>
      <w:r>
        <w:rPr>
          <w:rFonts w:eastAsia="Noto Serif CJK SC" w:cs="Lohit Devanagari"/>
          <w:color w:val="000000"/>
          <w:kern w:val="2"/>
          <w:sz w:val="24"/>
          <w:szCs w:val="24"/>
          <w:shd w:fill="auto" w:val="clear"/>
          <w:lang w:val="es-AR" w:eastAsia="zh-CN" w:bidi="hi-IN"/>
        </w:rPr>
        <w:t>e aprobaron los eméritos de Adriana Puiggrós y José Antonio “Tono” Castorina. Más allá del acto formal, se propone hacer en conjunto entre el IICE y el Departamento una actividad en relación a los 40 años de Democracia y la profundización de los derechos, dos paneles: uno en el primer cuatrimestre focalizado en las políticas y la historia en vínculo con las cátedras de Política Educacional, Historia de la Educación Argentina e H</w:t>
      </w:r>
      <w:r>
        <w:rPr>
          <w:rFonts w:eastAsia="Noto Serif CJK SC" w:cs="Lohit Devanagari"/>
          <w:color w:val="000000"/>
          <w:kern w:val="2"/>
          <w:sz w:val="24"/>
          <w:szCs w:val="24"/>
          <w:shd w:fill="auto" w:val="clear"/>
          <w:lang w:val="es-AR" w:eastAsia="zh-CN" w:bidi="hi-IN"/>
        </w:rPr>
        <w:t>is</w:t>
      </w:r>
      <w:r>
        <w:rPr>
          <w:rFonts w:eastAsia="Noto Serif CJK SC" w:cs="Lohit Devanagari"/>
          <w:color w:val="000000"/>
          <w:kern w:val="2"/>
          <w:sz w:val="24"/>
          <w:szCs w:val="24"/>
          <w:shd w:fill="auto" w:val="clear"/>
          <w:lang w:val="es-AR" w:eastAsia="zh-CN" w:bidi="hi-IN"/>
        </w:rPr>
        <w:t xml:space="preserve">toria de la Educación Latinoamericana, y otro en el segundo cuatrimestre </w:t>
      </w:r>
      <w:r>
        <w:rPr>
          <w:rFonts w:eastAsia="Noto Serif CJK SC" w:cs="Lohit Devanagari"/>
          <w:color w:val="000000"/>
          <w:kern w:val="2"/>
          <w:sz w:val="24"/>
          <w:szCs w:val="24"/>
          <w:shd w:fill="auto" w:val="clear"/>
          <w:lang w:val="es-AR" w:eastAsia="zh-CN" w:bidi="hi-IN"/>
        </w:rPr>
        <w:t>sobre la investigación pedagógica en relación a las representaciones de la intimidad y derechos en la infancia</w:t>
      </w:r>
      <w:r>
        <w:rPr>
          <w:rFonts w:eastAsia="Noto Serif CJK SC" w:cs="Lohit Devanagari"/>
          <w:color w:val="000000"/>
          <w:kern w:val="2"/>
          <w:sz w:val="24"/>
          <w:szCs w:val="24"/>
          <w:shd w:fill="auto" w:val="clear"/>
          <w:lang w:val="es-AR" w:eastAsia="zh-CN" w:bidi="hi-IN"/>
        </w:rPr>
        <w:t>.</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pPr>
      <w:r>
        <w:rPr>
          <w:rFonts w:eastAsia="Noto Serif CJK SC" w:cs="Lohit Devanagari"/>
          <w:color w:val="000000"/>
          <w:kern w:val="2"/>
          <w:sz w:val="24"/>
          <w:szCs w:val="24"/>
          <w:shd w:fill="auto" w:val="clear"/>
          <w:lang w:val="es-AR" w:eastAsia="zh-CN" w:bidi="hi-IN"/>
        </w:rPr>
        <w:t xml:space="preserve">Proyecto de publicación del Departamento: revista académica de divulgación, centrada en la carrera más que en la investigación. </w:t>
      </w:r>
      <w:r>
        <w:rPr>
          <w:rFonts w:eastAsia="Noto Serif CJK SC" w:cs="Lohit Devanagari"/>
          <w:color w:val="000000"/>
          <w:kern w:val="2"/>
          <w:sz w:val="24"/>
          <w:szCs w:val="24"/>
          <w:shd w:fill="auto" w:val="clear"/>
          <w:lang w:val="es-AR" w:eastAsia="zh-CN" w:bidi="hi-IN"/>
        </w:rPr>
        <w:t>Mariana Alonso Bra señala que es interesante la discusión por la d</w:t>
      </w:r>
      <w:r>
        <w:rPr>
          <w:rFonts w:eastAsia="Noto Serif CJK SC" w:cs="Lohit Devanagari"/>
          <w:color w:val="000000"/>
          <w:kern w:val="2"/>
          <w:sz w:val="24"/>
          <w:szCs w:val="24"/>
          <w:shd w:fill="auto" w:val="clear"/>
          <w:lang w:val="es-AR" w:eastAsia="zh-CN" w:bidi="hi-IN"/>
        </w:rPr>
        <w:t xml:space="preserve">efinición de la línea editorial. </w:t>
      </w:r>
      <w:r>
        <w:rPr>
          <w:rFonts w:eastAsia="Noto Serif CJK SC" w:cs="Lohit Devanagari"/>
          <w:color w:val="000000"/>
          <w:kern w:val="2"/>
          <w:sz w:val="24"/>
          <w:szCs w:val="24"/>
          <w:shd w:fill="auto" w:val="clear"/>
          <w:lang w:val="es-AR" w:eastAsia="zh-CN" w:bidi="hi-IN"/>
        </w:rPr>
        <w:t>Se intercambia</w:t>
      </w:r>
      <w:r>
        <w:rPr>
          <w:rFonts w:eastAsia="Noto Serif CJK SC" w:cs="Lohit Devanagari"/>
          <w:color w:val="000000"/>
          <w:kern w:val="2"/>
          <w:sz w:val="24"/>
          <w:szCs w:val="24"/>
          <w:shd w:fill="auto" w:val="clear"/>
          <w:lang w:val="es-AR" w:eastAsia="zh-CN" w:bidi="hi-IN"/>
        </w:rPr>
        <w:t xml:space="preserve"> acerca de la lógica que se podrá imprimir a la Revista, en el marco de </w:t>
      </w:r>
      <w:r>
        <w:rPr>
          <w:rFonts w:eastAsia="Noto Serif CJK SC" w:cs="Lohit Devanagari"/>
          <w:color w:val="000000"/>
          <w:kern w:val="2"/>
          <w:sz w:val="24"/>
          <w:szCs w:val="24"/>
          <w:shd w:fill="auto" w:val="clear"/>
          <w:lang w:val="es-AR" w:eastAsia="zh-CN" w:bidi="hi-IN"/>
        </w:rPr>
        <w:t>l</w:t>
      </w:r>
      <w:r>
        <w:rPr>
          <w:rFonts w:eastAsia="Noto Serif CJK SC" w:cs="Lohit Devanagari"/>
          <w:color w:val="000000"/>
          <w:kern w:val="2"/>
          <w:sz w:val="24"/>
          <w:szCs w:val="24"/>
          <w:shd w:fill="auto" w:val="clear"/>
          <w:lang w:val="es-AR" w:eastAsia="zh-CN" w:bidi="hi-IN"/>
        </w:rPr>
        <w:t xml:space="preserve">a coyuntura actual en la que la lógica de la investigación está atravesada por los sentidos neoliberales en la que se priorizan criterios como la indexación. Se propone pensar en los cruces entre extensión, investigación y formación, </w:t>
      </w:r>
      <w:r>
        <w:rPr>
          <w:rFonts w:eastAsia="Noto Serif CJK SC" w:cs="Lohit Devanagari"/>
          <w:color w:val="000000"/>
          <w:kern w:val="2"/>
          <w:sz w:val="24"/>
          <w:szCs w:val="24"/>
          <w:shd w:fill="auto" w:val="clear"/>
          <w:lang w:val="es-AR" w:eastAsia="zh-CN" w:bidi="hi-IN"/>
        </w:rPr>
        <w:t xml:space="preserve">se propone pensar </w:t>
      </w:r>
      <w:r>
        <w:rPr>
          <w:rFonts w:eastAsia="Noto Serif CJK SC" w:cs="Lohit Devanagari"/>
          <w:color w:val="000000"/>
          <w:kern w:val="2"/>
          <w:sz w:val="24"/>
          <w:szCs w:val="24"/>
          <w:shd w:fill="auto" w:val="clear"/>
          <w:lang w:val="es-AR" w:eastAsia="zh-CN" w:bidi="hi-IN"/>
        </w:rPr>
        <w:t xml:space="preserve">qué se entiende por una revista académica desde el posicionamiento político epistemológico del Departamento. La publicación puede </w:t>
      </w:r>
      <w:r>
        <w:rPr>
          <w:rFonts w:eastAsia="Noto Serif CJK SC" w:cs="Lohit Devanagari"/>
          <w:color w:val="000000"/>
          <w:kern w:val="2"/>
          <w:sz w:val="24"/>
          <w:szCs w:val="24"/>
          <w:shd w:fill="auto" w:val="clear"/>
          <w:lang w:val="es-AR" w:eastAsia="zh-CN" w:bidi="hi-IN"/>
        </w:rPr>
        <w:t>recuperar</w:t>
      </w:r>
      <w:r>
        <w:rPr>
          <w:rFonts w:eastAsia="Noto Serif CJK SC" w:cs="Lohit Devanagari"/>
          <w:color w:val="000000"/>
          <w:kern w:val="2"/>
          <w:sz w:val="24"/>
          <w:szCs w:val="24"/>
          <w:shd w:fill="auto" w:val="clear"/>
          <w:lang w:val="es-AR" w:eastAsia="zh-CN" w:bidi="hi-IN"/>
        </w:rPr>
        <w:t xml:space="preserve"> las líneas de agenda. </w:t>
      </w:r>
      <w:r>
        <w:rPr>
          <w:rFonts w:eastAsia="Noto Serif CJK SC" w:cs="Lohit Devanagari"/>
          <w:color w:val="000000"/>
          <w:kern w:val="2"/>
          <w:sz w:val="24"/>
          <w:szCs w:val="24"/>
          <w:shd w:fill="auto" w:val="clear"/>
          <w:lang w:val="es-AR" w:eastAsia="zh-CN" w:bidi="hi-IN"/>
        </w:rPr>
        <w:t>¿Qué producción estamos haciendo en investigación educativa?</w:t>
      </w:r>
      <w:r>
        <w:rPr>
          <w:rFonts w:eastAsia="Noto Serif CJK SC" w:cs="Lohit Devanagari"/>
          <w:color w:val="000000"/>
          <w:kern w:val="2"/>
          <w:sz w:val="24"/>
          <w:szCs w:val="24"/>
          <w:shd w:fill="auto" w:val="clear"/>
          <w:lang w:val="es-AR" w:eastAsia="zh-CN" w:bidi="hi-IN"/>
        </w:rPr>
        <w:t xml:space="preserve"> </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pPr>
      <w:r>
        <w:rPr>
          <w:rFonts w:eastAsia="Noto Serif CJK SC" w:cs="Lohit Devanagari"/>
          <w:color w:val="000000"/>
          <w:kern w:val="2"/>
          <w:sz w:val="24"/>
          <w:szCs w:val="24"/>
          <w:shd w:fill="auto" w:val="clear"/>
          <w:lang w:val="es-AR" w:eastAsia="zh-CN" w:bidi="hi-IN"/>
        </w:rPr>
        <w:t>Tareas: arma</w:t>
      </w:r>
      <w:r>
        <w:rPr>
          <w:rFonts w:eastAsia="Noto Serif CJK SC" w:cs="Lohit Devanagari"/>
          <w:color w:val="000000"/>
          <w:kern w:val="2"/>
          <w:sz w:val="24"/>
          <w:szCs w:val="24"/>
          <w:shd w:fill="auto" w:val="clear"/>
          <w:lang w:val="es-AR" w:eastAsia="zh-CN" w:bidi="hi-IN"/>
        </w:rPr>
        <w:t>do</w:t>
      </w:r>
      <w:r>
        <w:rPr>
          <w:rFonts w:eastAsia="Noto Serif CJK SC" w:cs="Lohit Devanagari"/>
          <w:color w:val="000000"/>
          <w:kern w:val="2"/>
          <w:sz w:val="24"/>
          <w:szCs w:val="24"/>
          <w:shd w:fill="auto" w:val="clear"/>
          <w:lang w:val="es-AR" w:eastAsia="zh-CN" w:bidi="hi-IN"/>
        </w:rPr>
        <w:t xml:space="preserve"> </w:t>
      </w:r>
      <w:r>
        <w:rPr>
          <w:rFonts w:eastAsia="Noto Serif CJK SC" w:cs="Lohit Devanagari"/>
          <w:color w:val="000000"/>
          <w:kern w:val="2"/>
          <w:sz w:val="24"/>
          <w:szCs w:val="24"/>
          <w:shd w:fill="auto" w:val="clear"/>
          <w:lang w:val="es-AR" w:eastAsia="zh-CN" w:bidi="hi-IN"/>
        </w:rPr>
        <w:t>C</w:t>
      </w:r>
      <w:r>
        <w:rPr>
          <w:rFonts w:eastAsia="Noto Serif CJK SC" w:cs="Lohit Devanagari"/>
          <w:color w:val="000000"/>
          <w:kern w:val="2"/>
          <w:sz w:val="24"/>
          <w:szCs w:val="24"/>
          <w:shd w:fill="auto" w:val="clear"/>
          <w:lang w:val="es-AR" w:eastAsia="zh-CN" w:bidi="hi-IN"/>
        </w:rPr>
        <w:t xml:space="preserve">omité </w:t>
      </w:r>
      <w:r>
        <w:rPr>
          <w:rFonts w:eastAsia="Noto Serif CJK SC" w:cs="Lohit Devanagari"/>
          <w:color w:val="000000"/>
          <w:kern w:val="2"/>
          <w:sz w:val="24"/>
          <w:szCs w:val="24"/>
          <w:shd w:fill="auto" w:val="clear"/>
          <w:lang w:val="es-AR" w:eastAsia="zh-CN" w:bidi="hi-IN"/>
        </w:rPr>
        <w:t>E</w:t>
      </w:r>
      <w:r>
        <w:rPr>
          <w:rFonts w:eastAsia="Noto Serif CJK SC" w:cs="Lohit Devanagari"/>
          <w:color w:val="000000"/>
          <w:kern w:val="2"/>
          <w:sz w:val="24"/>
          <w:szCs w:val="24"/>
          <w:shd w:fill="auto" w:val="clear"/>
          <w:lang w:val="es-AR" w:eastAsia="zh-CN" w:bidi="hi-IN"/>
        </w:rPr>
        <w:t xml:space="preserve">ditorial y </w:t>
      </w:r>
      <w:r>
        <w:rPr>
          <w:rFonts w:eastAsia="Noto Serif CJK SC" w:cs="Lohit Devanagari"/>
          <w:color w:val="000000"/>
          <w:kern w:val="2"/>
          <w:sz w:val="24"/>
          <w:szCs w:val="24"/>
          <w:shd w:fill="auto" w:val="clear"/>
          <w:lang w:val="es-AR" w:eastAsia="zh-CN" w:bidi="hi-IN"/>
        </w:rPr>
        <w:t>C</w:t>
      </w:r>
      <w:r>
        <w:rPr>
          <w:rFonts w:eastAsia="Noto Serif CJK SC" w:cs="Lohit Devanagari"/>
          <w:color w:val="000000"/>
          <w:kern w:val="2"/>
          <w:sz w:val="24"/>
          <w:szCs w:val="24"/>
          <w:shd w:fill="auto" w:val="clear"/>
          <w:lang w:val="es-AR" w:eastAsia="zh-CN" w:bidi="hi-IN"/>
        </w:rPr>
        <w:t xml:space="preserve">omité </w:t>
      </w:r>
      <w:r>
        <w:rPr>
          <w:rFonts w:eastAsia="Noto Serif CJK SC" w:cs="Lohit Devanagari"/>
          <w:color w:val="000000"/>
          <w:kern w:val="2"/>
          <w:sz w:val="24"/>
          <w:szCs w:val="24"/>
          <w:shd w:fill="auto" w:val="clear"/>
          <w:lang w:val="es-AR" w:eastAsia="zh-CN" w:bidi="hi-IN"/>
        </w:rPr>
        <w:t>A</w:t>
      </w:r>
      <w:r>
        <w:rPr>
          <w:rFonts w:eastAsia="Noto Serif CJK SC" w:cs="Lohit Devanagari"/>
          <w:color w:val="000000"/>
          <w:kern w:val="2"/>
          <w:sz w:val="24"/>
          <w:szCs w:val="24"/>
          <w:shd w:fill="auto" w:val="clear"/>
          <w:lang w:val="es-AR" w:eastAsia="zh-CN" w:bidi="hi-IN"/>
        </w:rPr>
        <w:t xml:space="preserve">cadémico. Definir la frecuencia. </w:t>
      </w:r>
      <w:r>
        <w:rPr>
          <w:rFonts w:eastAsia="Noto Serif CJK SC" w:cs="Lohit Devanagari"/>
          <w:color w:val="000000"/>
          <w:kern w:val="2"/>
          <w:sz w:val="24"/>
          <w:szCs w:val="24"/>
          <w:shd w:fill="auto" w:val="clear"/>
          <w:lang w:val="es-AR" w:eastAsia="zh-CN" w:bidi="hi-IN"/>
        </w:rPr>
        <w:t>Definir las secciones.</w:t>
      </w:r>
      <w:r>
        <w:rPr>
          <w:rFonts w:eastAsia="Noto Serif CJK SC" w:cs="Lohit Devanagari"/>
          <w:color w:val="000000"/>
          <w:kern w:val="2"/>
          <w:sz w:val="24"/>
          <w:szCs w:val="24"/>
          <w:shd w:fill="auto" w:val="clear"/>
          <w:lang w:val="es-AR" w:eastAsia="zh-CN" w:bidi="hi-IN"/>
        </w:rPr>
        <w:t xml:space="preserve"> </w:t>
      </w:r>
      <w:r>
        <w:rPr>
          <w:rFonts w:eastAsia="Noto Serif CJK SC" w:cs="Lohit Devanagari"/>
          <w:color w:val="000000"/>
          <w:kern w:val="2"/>
          <w:sz w:val="24"/>
          <w:szCs w:val="24"/>
          <w:shd w:fill="auto" w:val="clear"/>
          <w:lang w:val="es-AR" w:eastAsia="zh-CN" w:bidi="hi-IN"/>
        </w:rPr>
        <w:t>Carolina Entin propone llevar esta propuesta a los claustros para indagar acerca de a quiénes les puede interesar participar. Se acuerda continuar el intercambio a través de Drive. Sería una publicación digital. Se propone pensarla como una publicación temática; por ejemplo, la educación secundaria. Lidia Rodríguez propone pensar qué está sucediendo con las discusiones al interior del campo, en relación a la baja matrícula de la carrera.</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pPr>
      <w:r>
        <w:rPr>
          <w:rFonts w:eastAsia="Noto Serif CJK SC" w:cs="Lohit Devanagari"/>
          <w:color w:val="000000"/>
          <w:kern w:val="2"/>
          <w:sz w:val="24"/>
          <w:szCs w:val="24"/>
          <w:shd w:fill="auto" w:val="clear"/>
          <w:lang w:val="es-AR" w:eastAsia="zh-CN" w:bidi="hi-IN"/>
        </w:rPr>
        <w:t>Publicación conjunta entre el ISFD Dora Acos</w:t>
      </w:r>
      <w:r>
        <w:rPr>
          <w:rFonts w:eastAsia="Noto Serif CJK SC" w:cs="Lohit Devanagari"/>
          <w:color w:val="000000"/>
          <w:kern w:val="2"/>
          <w:sz w:val="24"/>
          <w:szCs w:val="24"/>
          <w:shd w:fill="auto" w:val="clear"/>
          <w:lang w:val="es-AR" w:eastAsia="zh-CN" w:bidi="hi-IN"/>
        </w:rPr>
        <w:t>t</w:t>
      </w:r>
      <w:r>
        <w:rPr>
          <w:rFonts w:eastAsia="Noto Serif CJK SC" w:cs="Lohit Devanagari"/>
          <w:color w:val="000000"/>
          <w:kern w:val="2"/>
          <w:sz w:val="24"/>
          <w:szCs w:val="24"/>
          <w:shd w:fill="auto" w:val="clear"/>
          <w:lang w:val="es-AR" w:eastAsia="zh-CN" w:bidi="hi-IN"/>
        </w:rPr>
        <w:t>a “Dorita” y el D</w:t>
      </w:r>
      <w:r>
        <w:rPr>
          <w:rFonts w:eastAsia="Noto Serif CJK SC" w:cs="Lohit Devanagari"/>
          <w:color w:val="000000"/>
          <w:kern w:val="2"/>
          <w:sz w:val="24"/>
          <w:szCs w:val="24"/>
          <w:shd w:fill="auto" w:val="clear"/>
          <w:lang w:val="es-AR" w:eastAsia="zh-CN" w:bidi="hi-IN"/>
        </w:rPr>
        <w:t>e</w:t>
      </w:r>
      <w:r>
        <w:rPr>
          <w:rFonts w:eastAsia="Noto Serif CJK SC" w:cs="Lohit Devanagari"/>
          <w:color w:val="000000"/>
          <w:kern w:val="2"/>
          <w:sz w:val="24"/>
          <w:szCs w:val="24"/>
          <w:shd w:fill="auto" w:val="clear"/>
          <w:lang w:val="es-AR" w:eastAsia="zh-CN" w:bidi="hi-IN"/>
        </w:rPr>
        <w:t>partamento, en el que van a estar escribiendo profesores, estudiantes y coordinadores del Dorita. Están a cargo Nicolás Rieznik y Sol Malnis. Se convocó a Luz Ayuso y Pablo Pineau.</w:t>
      </w:r>
    </w:p>
    <w:p>
      <w:pPr>
        <w:pStyle w:val="Normal"/>
        <w:numPr>
          <w:ilvl w:val="0"/>
          <w:numId w:val="0"/>
        </w:numPr>
        <w:bidi w:val="0"/>
        <w:ind w:left="720" w:hanging="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1"/>
        </w:numPr>
        <w:bidi w:val="0"/>
        <w:jc w:val="both"/>
        <w:rPr/>
      </w:pPr>
      <w:r>
        <w:rPr>
          <w:rFonts w:eastAsia="Noto Serif CJK SC" w:cs="Lohit Devanagari"/>
          <w:color w:val="000000"/>
          <w:kern w:val="2"/>
          <w:sz w:val="24"/>
          <w:szCs w:val="24"/>
          <w:shd w:fill="auto" w:val="clear"/>
          <w:lang w:val="es-AR" w:eastAsia="zh-CN" w:bidi="hi-IN"/>
        </w:rPr>
        <w:t>Fortalecimiento para ACAP.</w:t>
      </w:r>
      <w:r>
        <w:rPr>
          <w:rFonts w:eastAsia="Noto Serif CJK SC" w:cs="Lohit Devanagari"/>
          <w:color w:val="000000"/>
          <w:kern w:val="2"/>
          <w:sz w:val="24"/>
          <w:szCs w:val="24"/>
          <w:shd w:fill="auto" w:val="clear"/>
          <w:lang w:val="es-AR" w:eastAsia="zh-CN" w:bidi="hi-IN"/>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Noto Serif CJK SC" w:cs="Lohit Devanagari"/>
      <w:color w:val="auto"/>
      <w:kern w:val="2"/>
      <w:sz w:val="24"/>
      <w:szCs w:val="24"/>
      <w:lang w:val="es-AR"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Contenidodelatabla">
    <w:name w:val="Contenido de la tab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LibreOffice/7.2.2.2$Linux_X86_64 LibreOffice_project/02b2acce88a210515b4a5bb2e46cbfb63fe97d56</Application>
  <AppVersion>15.0000</AppVersion>
  <Pages>3</Pages>
  <Words>1248</Words>
  <Characters>6706</Characters>
  <CharactersWithSpaces>7918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2022-08-19T18:31:11Z</dcterms:created>
  <dc:creator/>
  <dc:description/>
  <dc:language>es-AR</dc:language>
  <cp:lastModifiedBy/>
  <cp:lastPrinted>2023-04-05T18:54:10Z</cp:lastPrinted>
  <dcterms:modified xsi:type="dcterms:W3CDTF">2023-04-27T18:51:09Z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